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1FC5B8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1486E">
        <w:rPr>
          <w:rFonts w:ascii="Times New Roman" w:hAnsi="Times New Roman" w:cs="Times New Roman"/>
          <w:b/>
          <w:sz w:val="24"/>
          <w:szCs w:val="24"/>
        </w:rPr>
        <w:t>93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1486E">
        <w:rPr>
          <w:rFonts w:ascii="Times New Roman" w:hAnsi="Times New Roman" w:cs="Times New Roman"/>
          <w:b/>
          <w:sz w:val="24"/>
          <w:szCs w:val="24"/>
        </w:rPr>
        <w:t>26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96A64D" w14:textId="77777777" w:rsidR="0051486E" w:rsidRDefault="0051486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6E">
        <w:rPr>
          <w:rFonts w:ascii="Times New Roman" w:hAnsi="Times New Roman" w:cs="Times New Roman"/>
          <w:b/>
          <w:sz w:val="24"/>
          <w:szCs w:val="24"/>
        </w:rPr>
        <w:t xml:space="preserve">ВЪНШНО ЕЛ.ЗАХРАНВАНЕ на жилищна сграда </w:t>
      </w:r>
    </w:p>
    <w:p w14:paraId="5738AA6E" w14:textId="24029E36" w:rsidR="003F1530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1486E" w:rsidRPr="0051486E">
        <w:rPr>
          <w:rFonts w:ascii="Times New Roman" w:hAnsi="Times New Roman" w:cs="Times New Roman"/>
          <w:b/>
          <w:sz w:val="24"/>
          <w:szCs w:val="24"/>
        </w:rPr>
        <w:t xml:space="preserve">ПИ 65927.59.14 по КККР на </w:t>
      </w:r>
      <w:proofErr w:type="spellStart"/>
      <w:r w:rsidR="0051486E" w:rsidRPr="0051486E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51486E" w:rsidRPr="0051486E">
        <w:rPr>
          <w:rFonts w:ascii="Times New Roman" w:hAnsi="Times New Roman" w:cs="Times New Roman"/>
          <w:b/>
          <w:sz w:val="24"/>
          <w:szCs w:val="24"/>
        </w:rPr>
        <w:t>, местност "Селимов геран"</w:t>
      </w:r>
    </w:p>
    <w:p w14:paraId="2D4B39C5" w14:textId="766AB4AC" w:rsidR="00E52EFF" w:rsidRDefault="0051486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6E">
        <w:rPr>
          <w:rFonts w:ascii="Times New Roman" w:hAnsi="Times New Roman" w:cs="Times New Roman"/>
          <w:b/>
          <w:sz w:val="24"/>
          <w:szCs w:val="24"/>
        </w:rPr>
        <w:t>с обща дължина на трасето 125,60м.</w:t>
      </w:r>
    </w:p>
    <w:p w14:paraId="7C61379F" w14:textId="77777777" w:rsidR="00E52EFF" w:rsidRDefault="00E52EFF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76A21195" w14:textId="77777777" w:rsidR="0051486E" w:rsidRPr="008D5E65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943782" w14:textId="4E0723A3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486E">
        <w:rPr>
          <w:rFonts w:ascii="Times New Roman" w:hAnsi="Times New Roman" w:cs="Times New Roman"/>
          <w:b/>
          <w:sz w:val="24"/>
          <w:szCs w:val="24"/>
        </w:rPr>
        <w:t>„ЕЛЕКТРОРАЗПРЕДЕЛЕНИЕ СЕВЕР“ АД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B1E7-A4B0-4502-9114-90C28A1E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511</cp:revision>
  <cp:lastPrinted>2020-07-06T07:20:00Z</cp:lastPrinted>
  <dcterms:created xsi:type="dcterms:W3CDTF">2019-04-23T07:38:00Z</dcterms:created>
  <dcterms:modified xsi:type="dcterms:W3CDTF">2024-06-26T11:55:00Z</dcterms:modified>
</cp:coreProperties>
</file>